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A733DF" w:rsidP="009958CE">
      <w:pPr>
        <w:pStyle w:val="Abstract"/>
        <w:ind w:right="1020"/>
        <w:rPr>
          <w:rFonts w:ascii="Century Gothic" w:hAnsi="Century Gothic" w:cstheme="majorHAnsi"/>
        </w:rPr>
      </w:pPr>
      <w:r w:rsidRPr="00A733DF">
        <w:rPr>
          <w:rFonts w:ascii="Century Gothic" w:hAnsi="Century Gothic" w:cstheme="majorHAnsi"/>
          <w:lang w:val="pl-PL"/>
        </w:rPr>
        <w:t>Numerous studies have demonstrated that academic writing practice is neither uniform nor monolithic and displays a considerable number of differences in many respects. The number of studies investigating different aspects of writing style in economics seems, however, moderate at best. This article aims to discuss the specificity and selected characteristics of academic writing style in the field of economics. The concepts of style and stylistic competence provide the starting point for further discussion of the stylistic features displayed in economics texts. An additional purpose of this article is to shed some light on the extent to which stylistic conventions recommended for academic writers are followed in practice by scholars in economics. With this in view, the author analysed a small corpus of texts written by two renowned American economists. The study yielded interesting findings suggesting the strong authorial identity manifested by both writers and their nonconformity to the accepted standards and conventions of academic writing.</w:t>
      </w: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B1" w:rsidRDefault="00BF14B1" w:rsidP="000D20E6">
      <w:pPr>
        <w:spacing w:after="0" w:line="240" w:lineRule="auto"/>
      </w:pPr>
      <w:r>
        <w:separator/>
      </w:r>
    </w:p>
  </w:endnote>
  <w:endnote w:type="continuationSeparator" w:id="0">
    <w:p w:rsidR="00BF14B1" w:rsidRDefault="00BF14B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B1" w:rsidRDefault="00BF14B1" w:rsidP="000D20E6">
      <w:pPr>
        <w:spacing w:after="0" w:line="240" w:lineRule="auto"/>
      </w:pPr>
      <w:r>
        <w:separator/>
      </w:r>
    </w:p>
  </w:footnote>
  <w:footnote w:type="continuationSeparator" w:id="0">
    <w:p w:rsidR="00BF14B1" w:rsidRDefault="00BF14B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F6"/>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723F6"/>
    <w:rsid w:val="009958CE"/>
    <w:rsid w:val="009D7FD6"/>
    <w:rsid w:val="00A733DF"/>
    <w:rsid w:val="00AF2690"/>
    <w:rsid w:val="00AF3D12"/>
    <w:rsid w:val="00AF4200"/>
    <w:rsid w:val="00BC7072"/>
    <w:rsid w:val="00BD38F3"/>
    <w:rsid w:val="00BE4795"/>
    <w:rsid w:val="00BF14B1"/>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A1617-9D08-48CF-B734-F358D7C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885E-B6D4-485D-B500-420F576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0</TotalTime>
  <Pages>1</Pages>
  <Words>152</Words>
  <Characters>915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2020-06-25T08:46:00Z</dcterms:created>
  <dcterms:modified xsi:type="dcterms:W3CDTF">2020-06-25T08:46:00Z</dcterms:modified>
</cp:coreProperties>
</file>